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7F" w:rsidRPr="00F25979" w:rsidRDefault="00D823BE">
      <w:pPr>
        <w:pStyle w:val="Heading1"/>
        <w:spacing w:before="65"/>
        <w:ind w:left="3240" w:right="2979"/>
        <w:jc w:val="center"/>
        <w:rPr>
          <w:rFonts w:asciiTheme="minorHAnsi" w:hAnsiTheme="minorHAnsi" w:cstheme="minorHAnsi"/>
        </w:rPr>
      </w:pPr>
      <w:r w:rsidRPr="00F25979">
        <w:rPr>
          <w:rFonts w:asciiTheme="minorHAnsi" w:hAnsiTheme="minorHAnsi" w:cstheme="minorHAnsi"/>
        </w:rPr>
        <w:t>KCPA EXHIBITION 2022</w:t>
      </w:r>
    </w:p>
    <w:p w:rsidR="00D2687F" w:rsidRPr="00F25979" w:rsidRDefault="00D823BE">
      <w:pPr>
        <w:spacing w:before="197" w:line="300" w:lineRule="auto"/>
        <w:ind w:left="120" w:right="4581"/>
        <w:rPr>
          <w:rFonts w:asciiTheme="minorHAnsi" w:hAnsiTheme="minorHAnsi" w:cstheme="minorHAnsi"/>
          <w:sz w:val="24"/>
          <w:szCs w:val="24"/>
        </w:rPr>
      </w:pPr>
      <w:r w:rsidRPr="00F25979">
        <w:rPr>
          <w:rFonts w:asciiTheme="minorHAnsi" w:hAnsiTheme="minorHAnsi" w:cstheme="minorHAnsi"/>
          <w:sz w:val="24"/>
          <w:szCs w:val="24"/>
        </w:rPr>
        <w:t>Opening date Thursday 17</w:t>
      </w:r>
      <w:r w:rsidRPr="00F2597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F25979">
        <w:rPr>
          <w:rFonts w:asciiTheme="minorHAnsi" w:hAnsiTheme="minorHAnsi" w:cstheme="minorHAnsi"/>
          <w:sz w:val="24"/>
          <w:szCs w:val="24"/>
        </w:rPr>
        <w:t xml:space="preserve"> February 2022 Closing date Tuesday 10</w:t>
      </w:r>
      <w:r w:rsidR="00F25979" w:rsidRPr="00F25979">
        <w:rPr>
          <w:rFonts w:asciiTheme="minorHAnsi" w:hAnsiTheme="minorHAnsi" w:cstheme="minorHAnsi"/>
          <w:sz w:val="24"/>
          <w:szCs w:val="24"/>
        </w:rPr>
        <w:t>th</w:t>
      </w:r>
      <w:r w:rsidRPr="00F25979">
        <w:rPr>
          <w:rFonts w:asciiTheme="minorHAnsi" w:hAnsiTheme="minorHAnsi" w:cstheme="minorHAnsi"/>
          <w:sz w:val="24"/>
          <w:szCs w:val="24"/>
        </w:rPr>
        <w:t xml:space="preserve"> March 2022</w:t>
      </w:r>
    </w:p>
    <w:p w:rsidR="00D823BE" w:rsidRPr="00F25979" w:rsidRDefault="00D823BE">
      <w:pPr>
        <w:spacing w:before="73"/>
        <w:ind w:left="120"/>
        <w:rPr>
          <w:rFonts w:asciiTheme="minorHAnsi" w:hAnsiTheme="minorHAnsi" w:cstheme="minorHAnsi"/>
          <w:b/>
          <w:sz w:val="24"/>
          <w:szCs w:val="24"/>
        </w:rPr>
      </w:pPr>
    </w:p>
    <w:p w:rsidR="00D2687F" w:rsidRPr="00F25979" w:rsidRDefault="00D823BE">
      <w:pPr>
        <w:spacing w:before="73"/>
        <w:ind w:left="120"/>
        <w:rPr>
          <w:rFonts w:asciiTheme="minorHAnsi" w:hAnsiTheme="minorHAnsi" w:cstheme="minorHAnsi"/>
          <w:b/>
          <w:sz w:val="24"/>
          <w:szCs w:val="24"/>
        </w:rPr>
      </w:pPr>
      <w:r w:rsidRPr="00F25979">
        <w:rPr>
          <w:rFonts w:asciiTheme="minorHAnsi" w:hAnsiTheme="minorHAnsi" w:cstheme="minorHAnsi"/>
          <w:b/>
          <w:sz w:val="24"/>
          <w:szCs w:val="24"/>
        </w:rPr>
        <w:t>Drop off points:</w:t>
      </w:r>
    </w:p>
    <w:p w:rsidR="00D2687F" w:rsidRPr="00F25979" w:rsidRDefault="00D823BE">
      <w:pPr>
        <w:ind w:left="120"/>
        <w:rPr>
          <w:rFonts w:asciiTheme="minorHAnsi" w:hAnsiTheme="minorHAnsi" w:cstheme="minorHAnsi"/>
          <w:sz w:val="24"/>
          <w:szCs w:val="24"/>
        </w:rPr>
      </w:pPr>
      <w:r w:rsidRPr="00F25979">
        <w:rPr>
          <w:rFonts w:asciiTheme="minorHAnsi" w:hAnsiTheme="minorHAnsi" w:cstheme="minorHAnsi"/>
          <w:sz w:val="24"/>
          <w:szCs w:val="24"/>
        </w:rPr>
        <w:t>Jane, Ray Beckwith and myself ...Tracy Hughes.</w:t>
      </w:r>
    </w:p>
    <w:p w:rsidR="00D2687F" w:rsidRPr="00F25979" w:rsidRDefault="00D2687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D2687F" w:rsidRPr="00F25979" w:rsidRDefault="00D823BE">
      <w:pPr>
        <w:spacing w:before="182"/>
        <w:ind w:left="120"/>
        <w:rPr>
          <w:rFonts w:asciiTheme="minorHAnsi" w:hAnsiTheme="minorHAnsi" w:cstheme="minorHAnsi"/>
          <w:b/>
          <w:sz w:val="24"/>
          <w:szCs w:val="24"/>
        </w:rPr>
      </w:pPr>
      <w:r w:rsidRPr="00F25979">
        <w:rPr>
          <w:rFonts w:asciiTheme="minorHAnsi" w:hAnsiTheme="minorHAnsi" w:cstheme="minorHAnsi"/>
          <w:b/>
          <w:sz w:val="24"/>
          <w:szCs w:val="24"/>
        </w:rPr>
        <w:t>Drop off points for prints:</w:t>
      </w:r>
    </w:p>
    <w:p w:rsidR="00D2687F" w:rsidRPr="00F25979" w:rsidRDefault="00D823BE">
      <w:pPr>
        <w:pStyle w:val="BodyText"/>
        <w:spacing w:before="78" w:line="206" w:lineRule="auto"/>
        <w:ind w:left="120" w:right="497"/>
        <w:rPr>
          <w:rFonts w:asciiTheme="minorHAnsi" w:hAnsiTheme="minorHAnsi" w:cstheme="minorHAnsi"/>
          <w:sz w:val="24"/>
          <w:szCs w:val="24"/>
        </w:rPr>
      </w:pPr>
      <w:r w:rsidRPr="00F25979">
        <w:rPr>
          <w:rFonts w:asciiTheme="minorHAnsi" w:hAnsiTheme="minorHAnsi" w:cstheme="minorHAnsi"/>
          <w:sz w:val="24"/>
          <w:szCs w:val="24"/>
        </w:rPr>
        <w:t xml:space="preserve">Please ensure all paperwork, payments and prints are delivered by closing date - Any received after this date will not be accepted. NB An entry form must be emailed over to </w:t>
      </w:r>
      <w:hyperlink r:id="rId4" w:history="1">
        <w:r w:rsidRPr="00F25979">
          <w:rPr>
            <w:rStyle w:val="Hyperlink"/>
            <w:rFonts w:asciiTheme="minorHAnsi" w:hAnsiTheme="minorHAnsi" w:cstheme="minorHAnsi"/>
            <w:sz w:val="24"/>
            <w:szCs w:val="24"/>
          </w:rPr>
          <w:t>competitions@kcpa.co.uk</w:t>
        </w:r>
      </w:hyperlink>
      <w:r w:rsidRPr="00F25979">
        <w:rPr>
          <w:rFonts w:asciiTheme="minorHAnsi" w:hAnsiTheme="minorHAnsi" w:cstheme="minorHAnsi"/>
          <w:sz w:val="24"/>
          <w:szCs w:val="24"/>
        </w:rPr>
        <w:t xml:space="preserve"> as well as another copy of the form going into the box with the prints themselves.</w:t>
      </w:r>
    </w:p>
    <w:p w:rsidR="00D2687F" w:rsidRPr="00F25979" w:rsidRDefault="00D2687F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D823BE" w:rsidRPr="00F25979" w:rsidRDefault="00D823BE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D2687F" w:rsidRPr="00F25979" w:rsidRDefault="00D823BE">
      <w:pPr>
        <w:pStyle w:val="Heading1"/>
        <w:spacing w:before="1"/>
        <w:rPr>
          <w:rFonts w:asciiTheme="minorHAnsi" w:hAnsiTheme="minorHAnsi" w:cstheme="minorHAnsi"/>
        </w:rPr>
      </w:pPr>
      <w:r w:rsidRPr="00F25979">
        <w:rPr>
          <w:rFonts w:asciiTheme="minorHAnsi" w:hAnsiTheme="minorHAnsi" w:cstheme="minorHAnsi"/>
        </w:rPr>
        <w:t>Selection Weekend:</w:t>
      </w:r>
    </w:p>
    <w:p w:rsidR="00D2687F" w:rsidRPr="00F25979" w:rsidRDefault="00D823BE">
      <w:pPr>
        <w:pStyle w:val="BodyText"/>
        <w:spacing w:before="6"/>
        <w:ind w:left="120" w:right="4783"/>
        <w:rPr>
          <w:rFonts w:asciiTheme="minorHAnsi" w:hAnsiTheme="minorHAnsi" w:cstheme="minorHAnsi"/>
          <w:sz w:val="24"/>
          <w:szCs w:val="24"/>
        </w:rPr>
      </w:pPr>
      <w:r w:rsidRPr="00F25979">
        <w:rPr>
          <w:rFonts w:asciiTheme="minorHAnsi" w:hAnsiTheme="minorHAnsi" w:cstheme="minorHAnsi"/>
          <w:sz w:val="24"/>
          <w:szCs w:val="24"/>
        </w:rPr>
        <w:t>Not open to an audience.</w:t>
      </w:r>
    </w:p>
    <w:p w:rsidR="00D2687F" w:rsidRPr="00F25979" w:rsidRDefault="00D2687F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D823BE" w:rsidRPr="00F25979" w:rsidRDefault="00D823BE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D2687F" w:rsidRPr="00F25979" w:rsidRDefault="00D823BE">
      <w:pPr>
        <w:pStyle w:val="Heading1"/>
        <w:rPr>
          <w:rFonts w:asciiTheme="minorHAnsi" w:hAnsiTheme="minorHAnsi" w:cstheme="minorHAnsi"/>
        </w:rPr>
      </w:pPr>
      <w:r w:rsidRPr="00F25979">
        <w:rPr>
          <w:rFonts w:asciiTheme="minorHAnsi" w:hAnsiTheme="minorHAnsi" w:cstheme="minorHAnsi"/>
        </w:rPr>
        <w:t>Selectors:</w:t>
      </w:r>
    </w:p>
    <w:p w:rsidR="00D823BE" w:rsidRPr="00F25979" w:rsidRDefault="00D823BE">
      <w:pPr>
        <w:pStyle w:val="BodyText"/>
        <w:spacing w:before="44" w:line="273" w:lineRule="auto"/>
        <w:ind w:left="120" w:right="2313"/>
        <w:rPr>
          <w:rFonts w:asciiTheme="minorHAnsi" w:hAnsiTheme="minorHAnsi" w:cstheme="minorHAnsi"/>
          <w:sz w:val="24"/>
          <w:szCs w:val="24"/>
        </w:rPr>
      </w:pPr>
      <w:r w:rsidRPr="00F25979">
        <w:rPr>
          <w:rFonts w:asciiTheme="minorHAnsi" w:hAnsiTheme="minorHAnsi" w:cstheme="minorHAnsi"/>
          <w:sz w:val="24"/>
          <w:szCs w:val="24"/>
        </w:rPr>
        <w:t>Our selectors are Glyn Edmunds ARPS. APSA, EPSA, EFIAP/g</w:t>
      </w:r>
    </w:p>
    <w:p w:rsidR="00D823BE" w:rsidRPr="00F25979" w:rsidRDefault="00D823BE">
      <w:pPr>
        <w:pStyle w:val="BodyText"/>
        <w:spacing w:before="44" w:line="273" w:lineRule="auto"/>
        <w:ind w:left="120" w:right="2313"/>
        <w:rPr>
          <w:rFonts w:asciiTheme="minorHAnsi" w:hAnsiTheme="minorHAnsi" w:cstheme="minorHAnsi"/>
          <w:sz w:val="24"/>
          <w:szCs w:val="24"/>
        </w:rPr>
      </w:pPr>
      <w:r w:rsidRPr="00F25979">
        <w:rPr>
          <w:rFonts w:asciiTheme="minorHAnsi" w:hAnsiTheme="minorHAnsi" w:cstheme="minorHAnsi"/>
          <w:sz w:val="24"/>
          <w:szCs w:val="24"/>
        </w:rPr>
        <w:t>Jean Brooks EFIAP/b BPE2*</w:t>
      </w:r>
    </w:p>
    <w:p w:rsidR="00D823BE" w:rsidRPr="00F25979" w:rsidRDefault="00D823BE">
      <w:pPr>
        <w:pStyle w:val="BodyText"/>
        <w:spacing w:before="44" w:line="273" w:lineRule="auto"/>
        <w:ind w:left="120" w:right="2313"/>
        <w:rPr>
          <w:rFonts w:asciiTheme="minorHAnsi" w:hAnsiTheme="minorHAnsi" w:cstheme="minorHAnsi"/>
          <w:sz w:val="24"/>
          <w:szCs w:val="24"/>
        </w:rPr>
      </w:pPr>
      <w:r w:rsidRPr="00F25979">
        <w:rPr>
          <w:rFonts w:asciiTheme="minorHAnsi" w:hAnsiTheme="minorHAnsi" w:cstheme="minorHAnsi"/>
          <w:sz w:val="24"/>
          <w:szCs w:val="24"/>
        </w:rPr>
        <w:t>Ann McDonald EFIAP/p</w:t>
      </w:r>
    </w:p>
    <w:p w:rsidR="00D2687F" w:rsidRPr="00F25979" w:rsidRDefault="00D2687F">
      <w:pPr>
        <w:pStyle w:val="BodyText"/>
        <w:spacing w:before="44" w:line="273" w:lineRule="auto"/>
        <w:ind w:left="120" w:right="2313"/>
        <w:rPr>
          <w:rFonts w:asciiTheme="minorHAnsi" w:hAnsiTheme="minorHAnsi" w:cstheme="minorHAnsi"/>
          <w:sz w:val="24"/>
          <w:szCs w:val="24"/>
        </w:rPr>
      </w:pPr>
    </w:p>
    <w:p w:rsidR="00D2687F" w:rsidRPr="00F25979" w:rsidRDefault="00D823BE">
      <w:pPr>
        <w:pStyle w:val="Heading1"/>
        <w:rPr>
          <w:rFonts w:asciiTheme="minorHAnsi" w:hAnsiTheme="minorHAnsi" w:cstheme="minorHAnsi"/>
        </w:rPr>
      </w:pPr>
      <w:r w:rsidRPr="00F25979">
        <w:rPr>
          <w:rFonts w:asciiTheme="minorHAnsi" w:hAnsiTheme="minorHAnsi" w:cstheme="minorHAnsi"/>
        </w:rPr>
        <w:t>Exhibition venue:</w:t>
      </w:r>
    </w:p>
    <w:p w:rsidR="00D2687F" w:rsidRPr="00F25979" w:rsidRDefault="00D823BE">
      <w:pPr>
        <w:spacing w:before="42"/>
        <w:ind w:left="118"/>
        <w:rPr>
          <w:rFonts w:asciiTheme="minorHAnsi" w:hAnsiTheme="minorHAnsi" w:cstheme="minorHAnsi"/>
          <w:sz w:val="24"/>
          <w:szCs w:val="24"/>
        </w:rPr>
      </w:pPr>
      <w:r w:rsidRPr="00F25979">
        <w:rPr>
          <w:rFonts w:asciiTheme="minorHAnsi" w:hAnsiTheme="minorHAnsi" w:cstheme="minorHAnsi"/>
          <w:sz w:val="24"/>
          <w:szCs w:val="24"/>
        </w:rPr>
        <w:t xml:space="preserve">The KCPA exhibition will take place at Creek Creative, 1 Abbey St, </w:t>
      </w:r>
      <w:proofErr w:type="spellStart"/>
      <w:r w:rsidRPr="00F25979">
        <w:rPr>
          <w:rFonts w:asciiTheme="minorHAnsi" w:hAnsiTheme="minorHAnsi" w:cstheme="minorHAnsi"/>
          <w:sz w:val="24"/>
          <w:szCs w:val="24"/>
        </w:rPr>
        <w:t>Faversham</w:t>
      </w:r>
      <w:proofErr w:type="spellEnd"/>
      <w:r w:rsidRPr="00F25979">
        <w:rPr>
          <w:rFonts w:asciiTheme="minorHAnsi" w:hAnsiTheme="minorHAnsi" w:cstheme="minorHAnsi"/>
          <w:sz w:val="24"/>
          <w:szCs w:val="24"/>
        </w:rPr>
        <w:t xml:space="preserve"> ME13 7BE.</w:t>
      </w:r>
    </w:p>
    <w:p w:rsidR="00D2687F" w:rsidRPr="00F25979" w:rsidRDefault="00F25979" w:rsidP="00D823BE">
      <w:pPr>
        <w:pStyle w:val="BodyText"/>
        <w:spacing w:before="78" w:line="252" w:lineRule="exact"/>
        <w:ind w:left="120"/>
        <w:rPr>
          <w:rFonts w:asciiTheme="minorHAnsi" w:hAnsiTheme="minorHAnsi" w:cstheme="minorHAnsi"/>
          <w:sz w:val="24"/>
          <w:szCs w:val="24"/>
        </w:rPr>
      </w:pPr>
      <w:r w:rsidRPr="00F25979">
        <w:rPr>
          <w:rFonts w:asciiTheme="minorHAnsi" w:hAnsiTheme="minorHAnsi" w:cstheme="minorHAnsi"/>
          <w:sz w:val="24"/>
          <w:szCs w:val="24"/>
        </w:rPr>
        <w:t>During 3</w:t>
      </w:r>
      <w:r w:rsidRPr="00F25979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Pr="00F25979">
        <w:rPr>
          <w:rFonts w:asciiTheme="minorHAnsi" w:hAnsiTheme="minorHAnsi" w:cstheme="minorHAnsi"/>
          <w:sz w:val="24"/>
          <w:szCs w:val="24"/>
        </w:rPr>
        <w:t xml:space="preserve"> – 15</w:t>
      </w:r>
      <w:r w:rsidRPr="00F2597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F25979">
        <w:rPr>
          <w:rFonts w:asciiTheme="minorHAnsi" w:hAnsiTheme="minorHAnsi" w:cstheme="minorHAnsi"/>
          <w:sz w:val="24"/>
          <w:szCs w:val="24"/>
        </w:rPr>
        <w:t xml:space="preserve"> May. </w:t>
      </w:r>
      <w:r w:rsidR="00D823BE" w:rsidRPr="00F25979">
        <w:rPr>
          <w:rFonts w:asciiTheme="minorHAnsi" w:hAnsiTheme="minorHAnsi" w:cstheme="minorHAnsi"/>
          <w:sz w:val="24"/>
          <w:szCs w:val="24"/>
        </w:rPr>
        <w:t>Open: Tue–Sun, 10am–4pm</w:t>
      </w:r>
      <w:r w:rsidRPr="00F2597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2687F" w:rsidRPr="00F25979" w:rsidRDefault="00D2687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D2687F" w:rsidRDefault="00F25979">
      <w:pPr>
        <w:ind w:left="120"/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</w:pPr>
      <w:hyperlink w:history="1"/>
      <w:hyperlink r:id="rId5" w:history="1">
        <w:r>
          <w:rPr>
            <w:rStyle w:val="Hyperlink"/>
            <w:rFonts w:asciiTheme="minorHAnsi" w:hAnsiTheme="minorHAnsi" w:cstheme="minorHAnsi"/>
            <w:sz w:val="24"/>
            <w:szCs w:val="24"/>
            <w:u w:color="0000FF"/>
          </w:rPr>
          <w:t>WEBSITE FOR VENUE</w:t>
        </w:r>
      </w:hyperlink>
    </w:p>
    <w:p w:rsidR="00F25979" w:rsidRDefault="00F25979">
      <w:pPr>
        <w:ind w:left="120"/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</w:pPr>
    </w:p>
    <w:p w:rsidR="00D2687F" w:rsidRPr="00F25979" w:rsidRDefault="00D2687F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D2687F" w:rsidRPr="00F25979" w:rsidRDefault="00F25979">
      <w:pPr>
        <w:pStyle w:val="BodyText"/>
        <w:spacing w:before="107" w:line="206" w:lineRule="auto"/>
        <w:ind w:left="120" w:right="1065"/>
        <w:rPr>
          <w:rFonts w:asciiTheme="minorHAnsi" w:hAnsiTheme="minorHAnsi" w:cstheme="minorHAnsi"/>
          <w:sz w:val="24"/>
          <w:szCs w:val="24"/>
        </w:rPr>
      </w:pPr>
      <w:r w:rsidRPr="00F25979">
        <w:rPr>
          <w:rFonts w:asciiTheme="minorHAnsi" w:hAnsiTheme="minorHAnsi" w:cstheme="minorHAnsi"/>
          <w:sz w:val="24"/>
          <w:szCs w:val="24"/>
        </w:rPr>
        <w:t>Don’t forget in 2022</w:t>
      </w:r>
      <w:r w:rsidR="00D823BE" w:rsidRPr="00F25979">
        <w:rPr>
          <w:rFonts w:asciiTheme="minorHAnsi" w:hAnsiTheme="minorHAnsi" w:cstheme="minorHAnsi"/>
          <w:sz w:val="24"/>
          <w:szCs w:val="24"/>
        </w:rPr>
        <w:t xml:space="preserve"> it is from Accepted </w:t>
      </w:r>
      <w:r w:rsidRPr="00F25979">
        <w:rPr>
          <w:rFonts w:asciiTheme="minorHAnsi" w:hAnsiTheme="minorHAnsi" w:cstheme="minorHAnsi"/>
          <w:sz w:val="24"/>
          <w:szCs w:val="24"/>
        </w:rPr>
        <w:t>Prints</w:t>
      </w:r>
      <w:r w:rsidR="00D823BE" w:rsidRPr="00F25979">
        <w:rPr>
          <w:rFonts w:asciiTheme="minorHAnsi" w:hAnsiTheme="minorHAnsi" w:cstheme="minorHAnsi"/>
          <w:sz w:val="24"/>
          <w:szCs w:val="24"/>
        </w:rPr>
        <w:t xml:space="preserve"> in the KCPA </w:t>
      </w:r>
      <w:r w:rsidRPr="00F25979">
        <w:rPr>
          <w:rFonts w:asciiTheme="minorHAnsi" w:hAnsiTheme="minorHAnsi" w:cstheme="minorHAnsi"/>
          <w:sz w:val="24"/>
          <w:szCs w:val="24"/>
        </w:rPr>
        <w:t>E</w:t>
      </w:r>
      <w:r w:rsidR="00D823BE" w:rsidRPr="00F25979">
        <w:rPr>
          <w:rFonts w:asciiTheme="minorHAnsi" w:hAnsiTheme="minorHAnsi" w:cstheme="minorHAnsi"/>
          <w:sz w:val="24"/>
          <w:szCs w:val="24"/>
        </w:rPr>
        <w:t>xhibition, that images are chose to go forward to represent us in the PAGB Inter Federation Competition in June 2022.</w:t>
      </w:r>
    </w:p>
    <w:p w:rsidR="00D2687F" w:rsidRPr="00F25979" w:rsidRDefault="00D2687F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:rsidR="00D2687F" w:rsidRPr="00F25979" w:rsidRDefault="00D823BE">
      <w:pPr>
        <w:pStyle w:val="BodyText"/>
        <w:spacing w:before="1" w:line="206" w:lineRule="auto"/>
        <w:ind w:left="120" w:right="429"/>
        <w:rPr>
          <w:rFonts w:asciiTheme="minorHAnsi" w:hAnsiTheme="minorHAnsi" w:cstheme="minorHAnsi"/>
          <w:sz w:val="24"/>
          <w:szCs w:val="24"/>
        </w:rPr>
      </w:pPr>
      <w:r w:rsidRPr="00F25979">
        <w:rPr>
          <w:rFonts w:asciiTheme="minorHAnsi" w:hAnsiTheme="minorHAnsi" w:cstheme="minorHAnsi"/>
          <w:sz w:val="24"/>
          <w:szCs w:val="24"/>
        </w:rPr>
        <w:t>Why not encourage more of your club members to enter!</w:t>
      </w:r>
    </w:p>
    <w:p w:rsidR="00D2687F" w:rsidRPr="00F25979" w:rsidRDefault="00D2687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D2687F" w:rsidRPr="00F25979" w:rsidRDefault="00D823BE">
      <w:pPr>
        <w:ind w:left="12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F25979">
        <w:rPr>
          <w:rFonts w:asciiTheme="minorHAnsi" w:hAnsiTheme="minorHAnsi" w:cstheme="minorHAnsi"/>
          <w:sz w:val="24"/>
          <w:szCs w:val="24"/>
        </w:rPr>
        <w:t xml:space="preserve">ANY QUESTIONS PLEASE EMAIL Tracy Hughes via </w:t>
      </w:r>
      <w:hyperlink r:id="rId6">
        <w:r w:rsidRPr="00F25979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competitions@kcpa.co.uk</w:t>
        </w:r>
      </w:hyperlink>
    </w:p>
    <w:sectPr w:rsidR="00D2687F" w:rsidRPr="00F25979">
      <w:type w:val="continuous"/>
      <w:pgSz w:w="11900" w:h="16850"/>
      <w:pgMar w:top="1340" w:right="15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7F"/>
    <w:rsid w:val="00D2687F"/>
    <w:rsid w:val="00D823BE"/>
    <w:rsid w:val="00F2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42189"/>
  <w15:docId w15:val="{A1D1C484-78C9-4CA3-989A-12DF681C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23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23BE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etitions@kcpa.co.uk" TargetMode="External"/><Relationship Id="rId5" Type="http://schemas.openxmlformats.org/officeDocument/2006/relationships/hyperlink" Target="http://creek-creative.org/exhibitions/" TargetMode="External"/><Relationship Id="rId4" Type="http://schemas.openxmlformats.org/officeDocument/2006/relationships/hyperlink" Target="mailto:competitions@kcp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Hughes</dc:creator>
  <cp:lastModifiedBy>Tracy Hughes</cp:lastModifiedBy>
  <cp:revision>4</cp:revision>
  <dcterms:created xsi:type="dcterms:W3CDTF">2022-02-17T10:07:00Z</dcterms:created>
  <dcterms:modified xsi:type="dcterms:W3CDTF">2022-02-17T10:37:00Z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2022-02-17T00:00:00Z</vt:filetime>
  </property>
</Properties>
</file>